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D800AF" w:rsidRPr="0053500C" w:rsidTr="00D800AF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D800AF" w:rsidRPr="00576799" w:rsidRDefault="00D800AF" w:rsidP="001A3A32">
            <w:pPr>
              <w:pStyle w:val="a3"/>
              <w:rPr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261BFF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81163B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FC0B74" w:rsidRDefault="00FC0B74" w:rsidP="00FC0B74">
      <w:pPr>
        <w:jc w:val="center"/>
        <w:rPr>
          <w:rFonts w:ascii="Arial" w:hAnsi="Arial" w:cs="Arial"/>
          <w:bCs/>
          <w:sz w:val="22"/>
          <w:szCs w:val="22"/>
          <w:rtl/>
        </w:rPr>
      </w:pPr>
    </w:p>
    <w:tbl>
      <w:tblPr>
        <w:tblpPr w:leftFromText="180" w:rightFromText="180" w:vertAnchor="page" w:horzAnchor="page" w:tblpX="1201" w:tblpY="393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390C79" w:rsidRPr="0053500C" w:rsidTr="00390C79">
        <w:trPr>
          <w:trHeight w:val="350"/>
        </w:trPr>
        <w:tc>
          <w:tcPr>
            <w:tcW w:w="1440" w:type="dxa"/>
            <w:shd w:val="clear" w:color="auto" w:fill="E6E6E6"/>
          </w:tcPr>
          <w:p w:rsidR="00390C79" w:rsidRPr="0053500C" w:rsidRDefault="00390C79" w:rsidP="00390C79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880" w:type="dxa"/>
          </w:tcPr>
          <w:p w:rsidR="00390C79" w:rsidRPr="0053500C" w:rsidRDefault="00390C79" w:rsidP="00390C79">
            <w:pPr>
              <w:spacing w:line="276" w:lineRule="auto"/>
              <w:jc w:val="right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90C79" w:rsidRPr="0053500C" w:rsidTr="00390C79">
        <w:trPr>
          <w:trHeight w:val="482"/>
        </w:trPr>
        <w:tc>
          <w:tcPr>
            <w:tcW w:w="1440" w:type="dxa"/>
            <w:shd w:val="clear" w:color="auto" w:fill="E6E6E6"/>
          </w:tcPr>
          <w:p w:rsidR="00390C79" w:rsidRPr="0053500C" w:rsidRDefault="00390C79" w:rsidP="00390C79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880" w:type="dxa"/>
          </w:tcPr>
          <w:p w:rsidR="00390C79" w:rsidRPr="0053500C" w:rsidRDefault="00390C79" w:rsidP="00390C79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בית מרקחת</w:t>
            </w:r>
          </w:p>
        </w:tc>
      </w:tr>
      <w:tr w:rsidR="00390C79" w:rsidRPr="0053500C" w:rsidTr="00390C79">
        <w:trPr>
          <w:trHeight w:val="370"/>
        </w:trPr>
        <w:tc>
          <w:tcPr>
            <w:tcW w:w="1440" w:type="dxa"/>
            <w:shd w:val="clear" w:color="auto" w:fill="E6E6E6"/>
          </w:tcPr>
          <w:p w:rsidR="00390C79" w:rsidRPr="0053500C" w:rsidRDefault="00390C79" w:rsidP="00390C79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תאריך:</w:t>
            </w:r>
          </w:p>
        </w:tc>
        <w:tc>
          <w:tcPr>
            <w:tcW w:w="2880" w:type="dxa"/>
          </w:tcPr>
          <w:p w:rsidR="00390C79" w:rsidRPr="0053500C" w:rsidRDefault="00390C79" w:rsidP="00390C79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16.01.2025</w:t>
            </w:r>
          </w:p>
        </w:tc>
      </w:tr>
    </w:tbl>
    <w:p w:rsidR="00390C79" w:rsidRPr="00813E93" w:rsidRDefault="00390C79" w:rsidP="00390C79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390C79" w:rsidRPr="00813E93" w:rsidRDefault="00390C79" w:rsidP="00390C79">
      <w:pPr>
        <w:rPr>
          <w:rFonts w:ascii="Arial" w:hAnsi="Arial" w:cs="Arial"/>
          <w:b/>
          <w:sz w:val="22"/>
          <w:szCs w:val="22"/>
          <w:rtl/>
        </w:rPr>
      </w:pPr>
    </w:p>
    <w:p w:rsidR="00390C79" w:rsidRDefault="00390C79" w:rsidP="00390C79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390C79" w:rsidRDefault="00390C79" w:rsidP="00390C79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390C79" w:rsidRDefault="00390C79" w:rsidP="00FC0B74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390C79" w:rsidRDefault="00390C79" w:rsidP="00FC0B74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C0B74" w:rsidRPr="002A5F9B" w:rsidRDefault="00FC0B74" w:rsidP="00FC0B74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FC0B74" w:rsidRDefault="00FC0B74" w:rsidP="00FC0B74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C0B74" w:rsidRDefault="00FC0B74" w:rsidP="00FC0B74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>
        <w:rPr>
          <w:rFonts w:ascii="Arial" w:hAnsi="Arial" w:cs="Arial"/>
          <w:b/>
          <w:sz w:val="28"/>
          <w:szCs w:val="28"/>
        </w:rPr>
        <w:t>X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FC0B74" w:rsidRDefault="00FC0B74" w:rsidP="00FC0B74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FC0B74" w:rsidRPr="0053500C" w:rsidTr="001A3A32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FC0B74" w:rsidRPr="0053500C" w:rsidRDefault="00FC0B74" w:rsidP="001A3A32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FC0B74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FC0B74" w:rsidRPr="0053500C" w:rsidRDefault="00FC0B74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הזמנת תרופות  המשויכות רק לספק זה: תמיסות סטריליות מהולות כגון: </w:t>
            </w:r>
          </w:p>
        </w:tc>
      </w:tr>
      <w:tr w:rsidR="00FC0B74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FC0B74" w:rsidRPr="00A75AC6" w:rsidRDefault="00FC0B74" w:rsidP="00390C79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A75AC6">
              <w:rPr>
                <w:rFonts w:ascii="Arial" w:hAnsi="Arial" w:cs="Arial"/>
                <w:b/>
                <w:sz w:val="22"/>
                <w:szCs w:val="22"/>
              </w:rPr>
              <w:t>INF.MAGNESIUM 4% IN 1</w:t>
            </w:r>
            <w:r w:rsidR="00390C79">
              <w:rPr>
                <w:rFonts w:ascii="Arial" w:hAnsi="Arial" w:cs="Arial"/>
                <w:b/>
                <w:sz w:val="22"/>
                <w:szCs w:val="22"/>
              </w:rPr>
              <w:t>5</w:t>
            </w:r>
            <w:bookmarkStart w:id="0" w:name="_GoBack"/>
            <w:bookmarkEnd w:id="0"/>
            <w:r w:rsidRPr="00A75AC6">
              <w:rPr>
                <w:rFonts w:ascii="Arial" w:hAnsi="Arial" w:cs="Arial"/>
                <w:b/>
                <w:sz w:val="22"/>
                <w:szCs w:val="22"/>
              </w:rPr>
              <w:t>0ML NACL 0,9%</w:t>
            </w:r>
          </w:p>
        </w:tc>
      </w:tr>
      <w:tr w:rsidR="00FC0B74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FC0B74" w:rsidRPr="00A75AC6" w:rsidRDefault="00FC0B74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A75AC6">
              <w:rPr>
                <w:rFonts w:ascii="Arial" w:hAnsi="Arial" w:cs="Arial"/>
                <w:b/>
                <w:sz w:val="22"/>
                <w:szCs w:val="22"/>
              </w:rPr>
              <w:t>INF.MAGNESIUM 4% IN 1LIT NACL 0,9%</w:t>
            </w:r>
          </w:p>
        </w:tc>
      </w:tr>
      <w:tr w:rsidR="00FC0B74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FC0B74" w:rsidRPr="0053500C" w:rsidRDefault="00FC0B74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תרופות מסוימות כגון: </w:t>
            </w:r>
            <w:r w:rsidRPr="00A75AC6">
              <w:rPr>
                <w:rFonts w:ascii="Arial" w:hAnsi="Arial" w:cs="Arial"/>
                <w:b/>
                <w:sz w:val="22"/>
                <w:szCs w:val="22"/>
              </w:rPr>
              <w:t>MESALAZINE 1G GRA</w:t>
            </w:r>
            <w:r>
              <w:rPr>
                <w:rFonts w:ascii="Arial" w:hAnsi="Arial" w:cs="Arial"/>
                <w:b/>
                <w:sz w:val="22"/>
                <w:szCs w:val="22"/>
              </w:rPr>
              <w:t>M</w:t>
            </w:r>
          </w:p>
        </w:tc>
      </w:tr>
      <w:tr w:rsidR="00FC0B74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FC0B74" w:rsidRPr="0053500C" w:rsidRDefault="00FC0B74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FC0B74" w:rsidRPr="0021757D" w:rsidRDefault="00FC0B74" w:rsidP="00FC0B74">
      <w:pPr>
        <w:rPr>
          <w:rFonts w:ascii="Arial" w:hAnsi="Arial" w:cs="Arial"/>
          <w:b/>
          <w:sz w:val="16"/>
          <w:szCs w:val="16"/>
          <w:rtl/>
        </w:rPr>
      </w:pPr>
    </w:p>
    <w:p w:rsidR="00FC0B74" w:rsidRDefault="00FC0B74" w:rsidP="00FC0B74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 xml:space="preserve">מכרז מרכזי של החשב הכללי או גורם ממשלתי מוסמך אחר?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>
        <w:rPr>
          <w:rFonts w:ascii="Arial" w:hAnsi="Arial" w:cs="Arial" w:hint="cs"/>
          <w:b/>
          <w:sz w:val="28"/>
          <w:szCs w:val="28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FC0B74" w:rsidRPr="0021757D" w:rsidRDefault="00FC0B74" w:rsidP="00FC0B74">
      <w:pPr>
        <w:rPr>
          <w:rFonts w:ascii="Arial" w:hAnsi="Arial" w:cs="Arial"/>
          <w:b/>
          <w:sz w:val="16"/>
          <w:szCs w:val="16"/>
          <w:rtl/>
        </w:rPr>
      </w:pPr>
    </w:p>
    <w:p w:rsidR="00FC0B74" w:rsidRPr="00813E93" w:rsidRDefault="00FC0B74" w:rsidP="00FC0B74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FC0B74" w:rsidRPr="00813E93" w:rsidRDefault="00FC0B74" w:rsidP="00FC0B74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C0B74" w:rsidRPr="00813E93" w:rsidTr="001A3A32">
        <w:tc>
          <w:tcPr>
            <w:tcW w:w="3085" w:type="dxa"/>
          </w:tcPr>
          <w:p w:rsidR="00FC0B74" w:rsidRPr="00813E93" w:rsidRDefault="00FC0B74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C0B74" w:rsidRPr="00813E93" w:rsidRDefault="00FC0B74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C0B74" w:rsidRDefault="00FC0B74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:rsidR="00FC0B74" w:rsidRPr="00813E93" w:rsidRDefault="00FC0B74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C0B74" w:rsidRPr="0021757D" w:rsidRDefault="00FC0B74" w:rsidP="00FC0B74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7"/>
        <w:gridCol w:w="3017"/>
        <w:gridCol w:w="2697"/>
      </w:tblGrid>
      <w:tr w:rsidR="00FC0B74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0B74" w:rsidRPr="0053500C" w:rsidRDefault="00FC0B74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0B74" w:rsidRPr="0053500C" w:rsidRDefault="00FC0B74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ע</w:t>
            </w:r>
            <w:r>
              <w:rPr>
                <w:rFonts w:ascii="ArialMT" w:cs="ArialMT"/>
                <w:sz w:val="20"/>
                <w:szCs w:val="20"/>
                <w:lang w:eastAsia="en-US"/>
              </w:rPr>
              <w:t>.</w:t>
            </w:r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לפידות</w:t>
            </w:r>
            <w:r>
              <w:rPr>
                <w:rFonts w:ascii="ArialMT" w:cs="ArialMT"/>
                <w:sz w:val="20"/>
                <w:szCs w:val="20"/>
                <w:lang w:eastAsia="en-US"/>
              </w:rPr>
              <w:t xml:space="preserve"> </w:t>
            </w:r>
            <w:proofErr w:type="spellStart"/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פרמצ</w:t>
            </w:r>
            <w:proofErr w:type="spellEnd"/>
            <w:r>
              <w:rPr>
                <w:rFonts w:ascii="ArialMT" w:cs="ArialMT"/>
                <w:sz w:val="20"/>
                <w:szCs w:val="20"/>
                <w:lang w:eastAsia="en-US"/>
              </w:rPr>
              <w:t xml:space="preserve">. </w:t>
            </w:r>
            <w:proofErr w:type="spellStart"/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בע</w:t>
            </w:r>
            <w:proofErr w:type="spellEnd"/>
            <w:r>
              <w:rPr>
                <w:rFonts w:ascii="ArialMT" w:cs="ArialMT"/>
                <w:sz w:val="20"/>
                <w:szCs w:val="20"/>
                <w:lang w:eastAsia="en-US"/>
              </w:rPr>
              <w:t>"</w:t>
            </w:r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מ</w:t>
            </w:r>
          </w:p>
        </w:tc>
      </w:tr>
      <w:tr w:rsidR="00FC0B74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0B74" w:rsidRPr="0053500C" w:rsidRDefault="00FC0B74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FC0B74" w:rsidRPr="0053500C" w:rsidRDefault="00FC0B74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0B74" w:rsidRPr="0053500C" w:rsidRDefault="00FC0B74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MT" w:cs="ArialMT"/>
                <w:sz w:val="16"/>
                <w:szCs w:val="16"/>
                <w:lang w:eastAsia="en-US"/>
              </w:rPr>
              <w:t>510785942</w:t>
            </w:r>
          </w:p>
        </w:tc>
      </w:tr>
      <w:tr w:rsidR="00FC0B74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0B74" w:rsidRPr="0053500C" w:rsidRDefault="00FC0B74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0B74" w:rsidRPr="00571301" w:rsidRDefault="00FC0B74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571301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 xml:space="preserve">X     </w:t>
            </w:r>
            <w:r w:rsidRPr="00571301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FC0B74" w:rsidRPr="00571301" w:rsidRDefault="00FC0B74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571301">
              <w:rPr>
                <w:rFonts w:ascii="Arial" w:hAnsi="Arial" w:cs="Arial"/>
                <w:b/>
                <w:sz w:val="22"/>
                <w:szCs w:val="22"/>
                <w:highlight w:val="yellow"/>
              </w:rPr>
              <w:sym w:font="Wingdings" w:char="F072"/>
            </w:r>
            <w:r w:rsidRPr="00571301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ספק חוץ </w:t>
            </w:r>
          </w:p>
        </w:tc>
      </w:tr>
      <w:tr w:rsidR="00FC0B74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0B74" w:rsidRPr="0053500C" w:rsidRDefault="00FC0B74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0B74" w:rsidRPr="0053500C" w:rsidRDefault="00FC0B74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FC0B74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0B74" w:rsidRPr="0053500C" w:rsidRDefault="00FC0B74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0B74" w:rsidRPr="0053500C" w:rsidRDefault="00FC0B74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כל עוד אין ספק אחר לתכשירים</w:t>
            </w:r>
          </w:p>
        </w:tc>
      </w:tr>
    </w:tbl>
    <w:p w:rsidR="00FC0B74" w:rsidRDefault="00FC0B74" w:rsidP="00FC0B74">
      <w:pPr>
        <w:rPr>
          <w:rFonts w:ascii="Arial" w:hAnsi="Arial" w:cs="Arial"/>
          <w:bCs/>
          <w:rtl/>
        </w:rPr>
      </w:pPr>
    </w:p>
    <w:p w:rsidR="00FC5947" w:rsidRDefault="00FC5947" w:rsidP="00FC5947">
      <w:pPr>
        <w:rPr>
          <w:rFonts w:ascii="Arial" w:hAnsi="Arial" w:cs="Arial"/>
          <w:bCs/>
          <w:rtl/>
        </w:rPr>
      </w:pPr>
    </w:p>
    <w:p w:rsidR="0086234C" w:rsidRDefault="0086234C" w:rsidP="00D20875">
      <w:pPr>
        <w:rPr>
          <w:rFonts w:ascii="Arial" w:hAnsi="Arial" w:cs="Arial"/>
          <w:bCs/>
          <w:rtl/>
        </w:rPr>
      </w:pPr>
    </w:p>
    <w:p w:rsidR="00FC0B74" w:rsidRDefault="00FC0B74" w:rsidP="00D20875">
      <w:pPr>
        <w:rPr>
          <w:rFonts w:ascii="Arial" w:hAnsi="Arial" w:cs="Arial"/>
          <w:bCs/>
          <w:rtl/>
        </w:rPr>
      </w:pPr>
    </w:p>
    <w:p w:rsidR="00FC0B74" w:rsidRDefault="00FC0B74" w:rsidP="00D20875">
      <w:pPr>
        <w:rPr>
          <w:rFonts w:ascii="Arial" w:hAnsi="Arial" w:cs="Arial"/>
          <w:bCs/>
          <w:rtl/>
        </w:rPr>
      </w:pPr>
    </w:p>
    <w:p w:rsidR="00FC0B74" w:rsidRDefault="00FC0B74" w:rsidP="00D20875">
      <w:pPr>
        <w:rPr>
          <w:rFonts w:ascii="Arial" w:hAnsi="Arial" w:cs="Arial"/>
          <w:bCs/>
          <w:rtl/>
        </w:rPr>
      </w:pPr>
    </w:p>
    <w:p w:rsidR="00FC0B74" w:rsidRDefault="00FC0B74" w:rsidP="00D20875">
      <w:pPr>
        <w:rPr>
          <w:rFonts w:ascii="Arial" w:hAnsi="Arial" w:cs="Arial"/>
          <w:bCs/>
          <w:rtl/>
        </w:rPr>
      </w:pPr>
    </w:p>
    <w:p w:rsidR="00FC0B74" w:rsidRDefault="00FC0B74" w:rsidP="00D20875">
      <w:pPr>
        <w:rPr>
          <w:rFonts w:ascii="Arial" w:hAnsi="Arial" w:cs="Arial"/>
          <w:bCs/>
          <w:rtl/>
        </w:rPr>
      </w:pPr>
    </w:p>
    <w:p w:rsidR="00FC0B74" w:rsidRDefault="00FC0B74" w:rsidP="00D20875">
      <w:pPr>
        <w:rPr>
          <w:rFonts w:ascii="Arial" w:hAnsi="Arial" w:cs="Arial"/>
          <w:bCs/>
          <w:rtl/>
        </w:rPr>
      </w:pPr>
    </w:p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D800AF" w:rsidRPr="0053500C" w:rsidTr="001A3A32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D800AF" w:rsidRPr="00576799" w:rsidRDefault="00D800AF" w:rsidP="001A3A32">
            <w:pPr>
              <w:pStyle w:val="a3"/>
              <w:rPr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D800AF" w:rsidRPr="0053500C" w:rsidTr="001A3A32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261BFF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D800AF" w:rsidRPr="0053500C" w:rsidTr="001A3A32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81163B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3439F2" w:rsidRPr="00BD3C63" w:rsidRDefault="003439F2" w:rsidP="003439F2">
      <w:pPr>
        <w:rPr>
          <w:rFonts w:ascii="Arial" w:hAnsi="Arial" w:cs="Arial"/>
          <w:bCs/>
          <w:rtl/>
        </w:rPr>
      </w:pPr>
      <w:r>
        <w:rPr>
          <w:rFonts w:ascii="Arial" w:hAnsi="Arial" w:cs="Arial" w:hint="cs"/>
          <w:bCs/>
          <w:rtl/>
        </w:rPr>
        <w:t>נ</w:t>
      </w:r>
      <w:r w:rsidRPr="00BD3C63">
        <w:rPr>
          <w:rFonts w:ascii="Arial" w:hAnsi="Arial" w:cs="Arial" w:hint="cs"/>
          <w:bCs/>
          <w:rtl/>
        </w:rPr>
        <w:t>ימוקים כי הספק הוא ספק יחיד או כי הטובין הם טובי חוץ</w:t>
      </w:r>
    </w:p>
    <w:p w:rsidR="003439F2" w:rsidRDefault="003439F2" w:rsidP="003439F2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(</w:t>
      </w:r>
      <w:r>
        <w:rPr>
          <w:rFonts w:ascii="Arial" w:hAnsi="Arial" w:cs="Arial" w:hint="cs"/>
          <w:b/>
          <w:sz w:val="22"/>
          <w:szCs w:val="22"/>
          <w:rtl/>
        </w:rPr>
        <w:t>במקרה הצורך ניתן לצרף עמודים נוספים וכל מסמך רלוונטי נוסף</w:t>
      </w:r>
      <w:r>
        <w:rPr>
          <w:rFonts w:ascii="Arial" w:hAnsi="Arial" w:cs="Arial" w:hint="cs"/>
          <w:bCs/>
          <w:sz w:val="22"/>
          <w:szCs w:val="22"/>
          <w:rtl/>
        </w:rPr>
        <w:t>)</w:t>
      </w:r>
    </w:p>
    <w:p w:rsidR="003439F2" w:rsidRDefault="003439F2" w:rsidP="003439F2">
      <w:pPr>
        <w:rPr>
          <w:rFonts w:ascii="Arial" w:hAnsi="Arial" w:cs="Arial"/>
          <w:bCs/>
          <w:sz w:val="22"/>
          <w:szCs w:val="22"/>
          <w:rtl/>
        </w:rPr>
      </w:pPr>
    </w:p>
    <w:p w:rsidR="003439F2" w:rsidRDefault="003439F2" w:rsidP="003439F2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נא להתייחס לסעיפים הבאים: </w:t>
      </w:r>
    </w:p>
    <w:p w:rsidR="003439F2" w:rsidRDefault="003439F2" w:rsidP="003439F2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1. ה</w:t>
      </w:r>
      <w:r w:rsidRPr="001F145F">
        <w:rPr>
          <w:rFonts w:ascii="Arial" w:hAnsi="Arial" w:cs="Arial" w:hint="cs"/>
          <w:bCs/>
          <w:sz w:val="22"/>
          <w:szCs w:val="22"/>
          <w:rtl/>
        </w:rPr>
        <w:t xml:space="preserve">אמצעים </w:t>
      </w:r>
      <w:r>
        <w:rPr>
          <w:rFonts w:ascii="Arial" w:hAnsi="Arial" w:cs="Arial" w:hint="cs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 w:hint="cs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 w:hint="cs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3439F2" w:rsidRDefault="003439F2" w:rsidP="003439F2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2. </w:t>
      </w:r>
      <w:r w:rsidRPr="001F145F">
        <w:rPr>
          <w:rFonts w:ascii="Arial" w:hAnsi="Arial" w:cs="Arial" w:hint="cs"/>
          <w:bCs/>
          <w:sz w:val="22"/>
          <w:szCs w:val="22"/>
          <w:rtl/>
        </w:rPr>
        <w:t>ממצאי הבדיקה</w:t>
      </w:r>
      <w:r>
        <w:rPr>
          <w:rFonts w:ascii="Arial" w:hAnsi="Arial" w:cs="Arial" w:hint="cs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3439F2" w:rsidRPr="001F145F" w:rsidRDefault="003439F2" w:rsidP="003439F2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3. </w:t>
      </w: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p w:rsidR="003439F2" w:rsidRDefault="003439F2" w:rsidP="003439F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תרופות משווקות באופן בלעדי ע"י ספקים לפי החלטת היצרן / יבואן. מדובר בהסכמים בלעדיים, כך שהספק הוא ספק יחיד.</w:t>
            </w: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3439F2" w:rsidRPr="00813E93" w:rsidRDefault="003439F2" w:rsidP="003439F2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3439F2" w:rsidRDefault="003439F2" w:rsidP="003439F2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3439F2" w:rsidRDefault="003439F2" w:rsidP="003439F2">
      <w:pPr>
        <w:rPr>
          <w:rFonts w:ascii="Arial" w:hAnsi="Arial" w:cs="Arial"/>
          <w:b/>
          <w:sz w:val="22"/>
          <w:szCs w:val="22"/>
          <w:rtl/>
        </w:rPr>
      </w:pPr>
    </w:p>
    <w:p w:rsidR="003439F2" w:rsidRDefault="003439F2" w:rsidP="003439F2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</w:t>
      </w:r>
    </w:p>
    <w:p w:rsidR="003439F2" w:rsidRDefault="003439F2" w:rsidP="003439F2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3439F2" w:rsidRPr="0053500C" w:rsidTr="001A3A32">
        <w:tc>
          <w:tcPr>
            <w:tcW w:w="2698" w:type="dxa"/>
            <w:tcBorders>
              <w:bottom w:val="single" w:sz="4" w:space="0" w:color="auto"/>
            </w:tcBorders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הדס שחף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מערך שירותי רוקחות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noProof/>
                <w:lang w:eastAsia="en-US"/>
              </w:rPr>
              <w:drawing>
                <wp:inline distT="0" distB="0" distL="0" distR="0" wp14:anchorId="2A8907C4" wp14:editId="65FBAC4A">
                  <wp:extent cx="895350" cy="542925"/>
                  <wp:effectExtent l="0" t="0" r="0" b="9525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542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439F2" w:rsidRPr="0053500C" w:rsidTr="001A3A32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3439F2" w:rsidRPr="0053500C" w:rsidRDefault="003439F2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lastRenderedPageBreak/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3439F2" w:rsidRPr="0053500C" w:rsidRDefault="003439F2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3439F2" w:rsidRPr="0053500C" w:rsidRDefault="003439F2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E649B1" w:rsidRDefault="00E649B1" w:rsidP="003439F2"/>
    <w:sectPr w:rsidR="00E649B1" w:rsidSect="00D9342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MT"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00AF"/>
    <w:rsid w:val="000D5129"/>
    <w:rsid w:val="003439F2"/>
    <w:rsid w:val="00390C79"/>
    <w:rsid w:val="0086234C"/>
    <w:rsid w:val="00A30A33"/>
    <w:rsid w:val="00D20875"/>
    <w:rsid w:val="00D800AF"/>
    <w:rsid w:val="00D9342C"/>
    <w:rsid w:val="00E649B1"/>
    <w:rsid w:val="00FC0B74"/>
    <w:rsid w:val="00FC59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CE3FA4"/>
  <w15:chartTrackingRefBased/>
  <w15:docId w15:val="{68A2787E-7737-4CDA-B8B7-642B05E26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00AF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שם הוראה"/>
    <w:basedOn w:val="a"/>
    <w:rsid w:val="00D800AF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4">
    <w:name w:val="טקסט רץ טבלה עליונה"/>
    <w:basedOn w:val="a"/>
    <w:rsid w:val="00D800AF"/>
    <w:pPr>
      <w:jc w:val="both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346</Words>
  <Characters>1734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hadas.shachaf</dc:creator>
  <cp:keywords/>
  <dc:description/>
  <cp:lastModifiedBy>hadas.shachaf</cp:lastModifiedBy>
  <cp:revision>3</cp:revision>
  <dcterms:created xsi:type="dcterms:W3CDTF">2024-01-25T11:59:00Z</dcterms:created>
  <dcterms:modified xsi:type="dcterms:W3CDTF">2025-01-16T11:37:00Z</dcterms:modified>
</cp:coreProperties>
</file>